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526" w:rsidRPr="00FB72F0" w:rsidRDefault="00C32526" w:rsidP="00F630B2">
      <w:pPr>
        <w:spacing w:line="280" w:lineRule="exact"/>
        <w:rPr>
          <w:rFonts w:ascii="Times New Roman" w:hAnsi="Times New Roman" w:cs="Times New Roman"/>
          <w:szCs w:val="20"/>
        </w:rPr>
      </w:pPr>
      <w:bookmarkStart w:id="0" w:name="_GoBack"/>
      <w:bookmarkEnd w:id="0"/>
      <w:r w:rsidRPr="00FB72F0">
        <w:rPr>
          <w:rFonts w:ascii="Times New Roman" w:hAnsi="Times New Roman" w:cs="Times New Roman"/>
          <w:szCs w:val="20"/>
        </w:rPr>
        <w:t xml:space="preserve">The design </w:t>
      </w:r>
      <w:r w:rsidR="00480C0D" w:rsidRPr="00FB72F0">
        <w:rPr>
          <w:rFonts w:ascii="Times New Roman" w:hAnsi="Times New Roman" w:cs="Times New Roman"/>
          <w:szCs w:val="20"/>
        </w:rPr>
        <w:t>projects</w:t>
      </w:r>
      <w:r w:rsidRPr="00FB72F0">
        <w:rPr>
          <w:rFonts w:ascii="Times New Roman" w:hAnsi="Times New Roman" w:cs="Times New Roman"/>
          <w:szCs w:val="20"/>
        </w:rPr>
        <w:t xml:space="preserve"> rhythm and movem</w:t>
      </w:r>
      <w:r w:rsidR="007953BB" w:rsidRPr="00FB72F0">
        <w:rPr>
          <w:rFonts w:ascii="Times New Roman" w:hAnsi="Times New Roman" w:cs="Times New Roman"/>
          <w:szCs w:val="20"/>
        </w:rPr>
        <w:t xml:space="preserve">ent along the sweeping </w:t>
      </w:r>
      <w:r w:rsidR="00FB72F0">
        <w:rPr>
          <w:rFonts w:ascii="Times New Roman" w:hAnsi="Times New Roman" w:cs="Times New Roman"/>
          <w:szCs w:val="20"/>
        </w:rPr>
        <w:t>three-</w:t>
      </w:r>
      <w:r w:rsidR="007953BB" w:rsidRPr="00FB72F0">
        <w:rPr>
          <w:rFonts w:ascii="Times New Roman" w:hAnsi="Times New Roman" w:cs="Times New Roman"/>
          <w:szCs w:val="20"/>
        </w:rPr>
        <w:t>story S</w:t>
      </w:r>
      <w:r w:rsidRPr="00FB72F0">
        <w:rPr>
          <w:rFonts w:ascii="Times New Roman" w:hAnsi="Times New Roman" w:cs="Times New Roman"/>
          <w:szCs w:val="20"/>
        </w:rPr>
        <w:t>te</w:t>
      </w:r>
      <w:r w:rsidR="00480C0D" w:rsidRPr="00FB72F0">
        <w:rPr>
          <w:rFonts w:ascii="Times New Roman" w:hAnsi="Times New Roman" w:cs="Times New Roman"/>
          <w:szCs w:val="20"/>
        </w:rPr>
        <w:t>a</w:t>
      </w:r>
      <w:r w:rsidRPr="00FB72F0">
        <w:rPr>
          <w:rFonts w:ascii="Times New Roman" w:hAnsi="Times New Roman" w:cs="Times New Roman"/>
          <w:szCs w:val="20"/>
        </w:rPr>
        <w:t>rn</w:t>
      </w:r>
      <w:r w:rsidR="00480C0D" w:rsidRPr="00FB72F0">
        <w:rPr>
          <w:rFonts w:ascii="Times New Roman" w:hAnsi="Times New Roman" w:cs="Times New Roman"/>
          <w:szCs w:val="20"/>
        </w:rPr>
        <w:t>s</w:t>
      </w:r>
      <w:r w:rsidR="007953BB" w:rsidRPr="00FB72F0">
        <w:rPr>
          <w:rFonts w:ascii="Times New Roman" w:hAnsi="Times New Roman" w:cs="Times New Roman"/>
          <w:szCs w:val="20"/>
        </w:rPr>
        <w:t xml:space="preserve"> R</w:t>
      </w:r>
      <w:r w:rsidRPr="00FB72F0">
        <w:rPr>
          <w:rFonts w:ascii="Times New Roman" w:hAnsi="Times New Roman" w:cs="Times New Roman"/>
          <w:szCs w:val="20"/>
        </w:rPr>
        <w:t xml:space="preserve">oad façade by contrasting large expansions of glass and </w:t>
      </w:r>
      <w:r w:rsidR="00480C0D" w:rsidRPr="00FB72F0">
        <w:rPr>
          <w:rFonts w:ascii="Times New Roman" w:hAnsi="Times New Roman" w:cs="Times New Roman"/>
          <w:szCs w:val="20"/>
        </w:rPr>
        <w:t xml:space="preserve">a </w:t>
      </w:r>
      <w:r w:rsidRPr="00FB72F0">
        <w:rPr>
          <w:rFonts w:ascii="Times New Roman" w:hAnsi="Times New Roman" w:cs="Times New Roman"/>
          <w:szCs w:val="20"/>
        </w:rPr>
        <w:t xml:space="preserve">zinc rain screen with playful vertical punched openings that mimic musical notes to express the creativity that lies within. The </w:t>
      </w:r>
      <w:r w:rsidR="00FB72F0">
        <w:rPr>
          <w:rFonts w:ascii="Times New Roman" w:hAnsi="Times New Roman" w:cs="Times New Roman"/>
          <w:szCs w:val="20"/>
        </w:rPr>
        <w:t>school’</w:t>
      </w:r>
      <w:r w:rsidR="00480C0D" w:rsidRPr="00FB72F0">
        <w:rPr>
          <w:rFonts w:ascii="Times New Roman" w:hAnsi="Times New Roman" w:cs="Times New Roman"/>
          <w:szCs w:val="20"/>
        </w:rPr>
        <w:t>s design</w:t>
      </w:r>
      <w:r w:rsidRPr="00FB72F0">
        <w:rPr>
          <w:rFonts w:ascii="Times New Roman" w:hAnsi="Times New Roman" w:cs="Times New Roman"/>
          <w:szCs w:val="20"/>
        </w:rPr>
        <w:t xml:space="preserve"> articulate</w:t>
      </w:r>
      <w:r w:rsidR="00480C0D" w:rsidRPr="00FB72F0">
        <w:rPr>
          <w:rFonts w:ascii="Times New Roman" w:hAnsi="Times New Roman" w:cs="Times New Roman"/>
          <w:szCs w:val="20"/>
        </w:rPr>
        <w:t>s</w:t>
      </w:r>
      <w:r w:rsidRPr="00FB72F0">
        <w:rPr>
          <w:rFonts w:ascii="Times New Roman" w:hAnsi="Times New Roman" w:cs="Times New Roman"/>
          <w:szCs w:val="20"/>
        </w:rPr>
        <w:t xml:space="preserve"> movement which embodies the visual arts, music, dance and theater </w:t>
      </w:r>
      <w:r w:rsidR="00480C0D" w:rsidRPr="00FB72F0">
        <w:rPr>
          <w:rFonts w:ascii="Times New Roman" w:hAnsi="Times New Roman" w:cs="Times New Roman"/>
          <w:szCs w:val="20"/>
        </w:rPr>
        <w:t xml:space="preserve">programs it houses. Also contained within it is a </w:t>
      </w:r>
      <w:r w:rsidR="00391169" w:rsidRPr="00FB72F0">
        <w:rPr>
          <w:rFonts w:ascii="Times New Roman" w:hAnsi="Times New Roman" w:cs="Times New Roman"/>
          <w:szCs w:val="20"/>
        </w:rPr>
        <w:t>dining hall, two</w:t>
      </w:r>
      <w:r w:rsidRPr="00FB72F0">
        <w:rPr>
          <w:rFonts w:ascii="Times New Roman" w:hAnsi="Times New Roman" w:cs="Times New Roman"/>
          <w:szCs w:val="20"/>
        </w:rPr>
        <w:t xml:space="preserve"> art galleries, a gymnasium</w:t>
      </w:r>
      <w:r w:rsidR="00391169" w:rsidRPr="00FB72F0">
        <w:rPr>
          <w:rFonts w:ascii="Times New Roman" w:hAnsi="Times New Roman" w:cs="Times New Roman"/>
          <w:szCs w:val="20"/>
        </w:rPr>
        <w:t xml:space="preserve">, music rehearsal rooms, dance practice rooms, art classrooms, a media center, </w:t>
      </w:r>
      <w:r w:rsidR="007953BB" w:rsidRPr="00FB72F0">
        <w:rPr>
          <w:rFonts w:ascii="Times New Roman" w:hAnsi="Times New Roman" w:cs="Times New Roman"/>
          <w:szCs w:val="20"/>
        </w:rPr>
        <w:t>ninth</w:t>
      </w:r>
      <w:r w:rsidR="00391169" w:rsidRPr="00FB72F0">
        <w:rPr>
          <w:rFonts w:ascii="Times New Roman" w:hAnsi="Times New Roman" w:cs="Times New Roman"/>
          <w:szCs w:val="20"/>
        </w:rPr>
        <w:t xml:space="preserve"> through twelfth grade level classrooms, administrative offices</w:t>
      </w:r>
      <w:r w:rsidRPr="00FB72F0">
        <w:rPr>
          <w:rFonts w:ascii="Times New Roman" w:hAnsi="Times New Roman" w:cs="Times New Roman"/>
          <w:szCs w:val="20"/>
        </w:rPr>
        <w:t xml:space="preserve"> and </w:t>
      </w:r>
      <w:r w:rsidR="00715A58">
        <w:rPr>
          <w:rFonts w:ascii="Times New Roman" w:hAnsi="Times New Roman" w:cs="Times New Roman"/>
          <w:szCs w:val="20"/>
        </w:rPr>
        <w:t>Black Box Theater</w:t>
      </w:r>
      <w:r w:rsidRPr="00FB72F0">
        <w:rPr>
          <w:rFonts w:ascii="Times New Roman" w:hAnsi="Times New Roman" w:cs="Times New Roman"/>
          <w:szCs w:val="20"/>
        </w:rPr>
        <w:t xml:space="preserve"> </w:t>
      </w:r>
      <w:r w:rsidR="00480C0D" w:rsidRPr="00FB72F0">
        <w:rPr>
          <w:rFonts w:ascii="Times New Roman" w:hAnsi="Times New Roman" w:cs="Times New Roman"/>
          <w:szCs w:val="20"/>
        </w:rPr>
        <w:t xml:space="preserve">that </w:t>
      </w:r>
      <w:r w:rsidRPr="00FB72F0">
        <w:rPr>
          <w:rFonts w:ascii="Times New Roman" w:hAnsi="Times New Roman" w:cs="Times New Roman"/>
          <w:szCs w:val="20"/>
        </w:rPr>
        <w:t>serve</w:t>
      </w:r>
      <w:r w:rsidR="00480C0D" w:rsidRPr="00FB72F0">
        <w:rPr>
          <w:rFonts w:ascii="Times New Roman" w:hAnsi="Times New Roman" w:cs="Times New Roman"/>
          <w:szCs w:val="20"/>
        </w:rPr>
        <w:t>s</w:t>
      </w:r>
      <w:r w:rsidRPr="00FB72F0">
        <w:rPr>
          <w:rFonts w:ascii="Times New Roman" w:hAnsi="Times New Roman" w:cs="Times New Roman"/>
          <w:szCs w:val="20"/>
        </w:rPr>
        <w:t xml:space="preserve"> all grade levels. </w:t>
      </w:r>
    </w:p>
    <w:p w:rsidR="00C32526" w:rsidRPr="00FB72F0" w:rsidRDefault="007953BB" w:rsidP="00F630B2">
      <w:pPr>
        <w:spacing w:line="280" w:lineRule="exact"/>
        <w:rPr>
          <w:rFonts w:ascii="Times New Roman" w:hAnsi="Times New Roman" w:cs="Times New Roman"/>
          <w:szCs w:val="20"/>
        </w:rPr>
      </w:pPr>
      <w:r w:rsidRPr="00FB72F0">
        <w:rPr>
          <w:rFonts w:ascii="Times New Roman" w:hAnsi="Times New Roman" w:cs="Times New Roman"/>
          <w:szCs w:val="20"/>
        </w:rPr>
        <w:t>S</w:t>
      </w:r>
      <w:r w:rsidR="00C32526" w:rsidRPr="00FB72F0">
        <w:rPr>
          <w:rFonts w:ascii="Times New Roman" w:hAnsi="Times New Roman" w:cs="Times New Roman"/>
          <w:szCs w:val="20"/>
        </w:rPr>
        <w:t xml:space="preserve">ecurity </w:t>
      </w:r>
      <w:r w:rsidRPr="00FB72F0">
        <w:rPr>
          <w:rFonts w:ascii="Times New Roman" w:hAnsi="Times New Roman" w:cs="Times New Roman"/>
          <w:szCs w:val="20"/>
        </w:rPr>
        <w:t>was</w:t>
      </w:r>
      <w:r w:rsidR="00C32526" w:rsidRPr="00FB72F0">
        <w:rPr>
          <w:rFonts w:ascii="Times New Roman" w:hAnsi="Times New Roman" w:cs="Times New Roman"/>
          <w:szCs w:val="20"/>
        </w:rPr>
        <w:t xml:space="preserve"> addressed by creating a vibrant public entry plaza that allows a social space for students to gather before entering a secured vestibule that controls the flow of pedestrian movement. Interior circulation spaces are located along the exterior walls taking</w:t>
      </w:r>
      <w:r w:rsidR="00480C0D" w:rsidRPr="00FB72F0">
        <w:rPr>
          <w:rFonts w:ascii="Times New Roman" w:hAnsi="Times New Roman" w:cs="Times New Roman"/>
          <w:szCs w:val="20"/>
        </w:rPr>
        <w:t xml:space="preserve"> advantage of natural light </w:t>
      </w:r>
      <w:r w:rsidR="00C32526" w:rsidRPr="00FB72F0">
        <w:rPr>
          <w:rFonts w:ascii="Times New Roman" w:hAnsi="Times New Roman" w:cs="Times New Roman"/>
          <w:szCs w:val="20"/>
        </w:rPr>
        <w:t xml:space="preserve">while playfully </w:t>
      </w:r>
      <w:r w:rsidR="00480C0D" w:rsidRPr="00FB72F0">
        <w:rPr>
          <w:rFonts w:ascii="Times New Roman" w:hAnsi="Times New Roman" w:cs="Times New Roman"/>
          <w:szCs w:val="20"/>
        </w:rPr>
        <w:t>angled walls</w:t>
      </w:r>
      <w:r w:rsidR="00C32526" w:rsidRPr="00FB72F0">
        <w:rPr>
          <w:rFonts w:ascii="Times New Roman" w:hAnsi="Times New Roman" w:cs="Times New Roman"/>
          <w:szCs w:val="20"/>
        </w:rPr>
        <w:t xml:space="preserve"> create an additional sense of inspiration. </w:t>
      </w:r>
      <w:r w:rsidR="00480C0D" w:rsidRPr="00FB72F0">
        <w:rPr>
          <w:rFonts w:ascii="Times New Roman" w:hAnsi="Times New Roman" w:cs="Times New Roman"/>
          <w:szCs w:val="20"/>
        </w:rPr>
        <w:t xml:space="preserve">Culturally inspired, artistically crafted historic murals were </w:t>
      </w:r>
      <w:r w:rsidR="00B36FF1" w:rsidRPr="00FB72F0">
        <w:rPr>
          <w:rFonts w:ascii="Times New Roman" w:hAnsi="Times New Roman" w:cs="Times New Roman"/>
          <w:szCs w:val="20"/>
        </w:rPr>
        <w:t>digitally captured</w:t>
      </w:r>
      <w:r w:rsidR="00480C0D" w:rsidRPr="00FB72F0">
        <w:rPr>
          <w:rFonts w:ascii="Times New Roman" w:hAnsi="Times New Roman" w:cs="Times New Roman"/>
          <w:szCs w:val="20"/>
        </w:rPr>
        <w:t xml:space="preserve"> from demolition and </w:t>
      </w:r>
      <w:r w:rsidR="00B36FF1" w:rsidRPr="00FB72F0">
        <w:rPr>
          <w:rFonts w:ascii="Times New Roman" w:hAnsi="Times New Roman" w:cs="Times New Roman"/>
          <w:szCs w:val="20"/>
        </w:rPr>
        <w:t>reproduced</w:t>
      </w:r>
      <w:r w:rsidR="00480C0D" w:rsidRPr="00FB72F0">
        <w:rPr>
          <w:rFonts w:ascii="Times New Roman" w:hAnsi="Times New Roman" w:cs="Times New Roman"/>
          <w:szCs w:val="20"/>
        </w:rPr>
        <w:t xml:space="preserve"> as accent art throughout this new vibrant </w:t>
      </w:r>
      <w:r w:rsidR="004A74AB" w:rsidRPr="00FB72F0">
        <w:rPr>
          <w:rFonts w:ascii="Times New Roman" w:hAnsi="Times New Roman" w:cs="Times New Roman"/>
          <w:szCs w:val="20"/>
        </w:rPr>
        <w:t>school</w:t>
      </w:r>
      <w:r w:rsidR="00480C0D" w:rsidRPr="00FB72F0">
        <w:rPr>
          <w:rFonts w:ascii="Times New Roman" w:hAnsi="Times New Roman" w:cs="Times New Roman"/>
          <w:szCs w:val="20"/>
        </w:rPr>
        <w:t xml:space="preserve">. </w:t>
      </w:r>
      <w:r w:rsidR="00F91D33" w:rsidRPr="00FB72F0">
        <w:rPr>
          <w:rFonts w:ascii="Times New Roman" w:hAnsi="Times New Roman" w:cs="Times New Roman"/>
          <w:szCs w:val="20"/>
        </w:rPr>
        <w:t xml:space="preserve">The building celebrates an artistic expression of art, music and dance while providing a neighborhood amenity for this arts district facility. </w:t>
      </w:r>
      <w:r w:rsidR="00480C0D" w:rsidRPr="00FB72F0">
        <w:rPr>
          <w:rFonts w:ascii="Times New Roman" w:hAnsi="Times New Roman" w:cs="Times New Roman"/>
          <w:szCs w:val="20"/>
        </w:rPr>
        <w:t>Sustainable materials, building products and site amenities were used to create this LEED Silver facility.</w:t>
      </w:r>
    </w:p>
    <w:p w:rsidR="00F91D33" w:rsidRPr="00FB72F0" w:rsidRDefault="00F91D33" w:rsidP="00F630B2">
      <w:pPr>
        <w:spacing w:line="280" w:lineRule="exact"/>
        <w:rPr>
          <w:rFonts w:ascii="Times New Roman" w:hAnsi="Times New Roman" w:cs="Times New Roman"/>
          <w:szCs w:val="20"/>
        </w:rPr>
      </w:pPr>
    </w:p>
    <w:sectPr w:rsidR="00F91D33" w:rsidRPr="00FB72F0" w:rsidSect="009F1258">
      <w:pgSz w:w="12240" w:h="15840"/>
      <w:pgMar w:top="1440" w:right="1440" w:bottom="1440" w:left="1440" w:header="72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5B7" w:rsidRDefault="00AA25B7" w:rsidP="009F1258">
      <w:pPr>
        <w:spacing w:after="0" w:line="240" w:lineRule="auto"/>
      </w:pPr>
      <w:r>
        <w:separator/>
      </w:r>
    </w:p>
  </w:endnote>
  <w:endnote w:type="continuationSeparator" w:id="0">
    <w:p w:rsidR="00AA25B7" w:rsidRDefault="00AA25B7" w:rsidP="009F1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5B7" w:rsidRDefault="00AA25B7" w:rsidP="009F1258">
      <w:pPr>
        <w:spacing w:after="0" w:line="240" w:lineRule="auto"/>
      </w:pPr>
      <w:r>
        <w:separator/>
      </w:r>
    </w:p>
  </w:footnote>
  <w:footnote w:type="continuationSeparator" w:id="0">
    <w:p w:rsidR="00AA25B7" w:rsidRDefault="00AA25B7" w:rsidP="009F12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58"/>
    <w:rsid w:val="000A79CC"/>
    <w:rsid w:val="00115DA9"/>
    <w:rsid w:val="00165C5B"/>
    <w:rsid w:val="001A4293"/>
    <w:rsid w:val="002D1B78"/>
    <w:rsid w:val="00391169"/>
    <w:rsid w:val="0041520C"/>
    <w:rsid w:val="00480C0D"/>
    <w:rsid w:val="004A74AB"/>
    <w:rsid w:val="00715A58"/>
    <w:rsid w:val="007953BB"/>
    <w:rsid w:val="007D48CF"/>
    <w:rsid w:val="009C27C7"/>
    <w:rsid w:val="009F1258"/>
    <w:rsid w:val="009F2E78"/>
    <w:rsid w:val="00AA25B7"/>
    <w:rsid w:val="00B07A5C"/>
    <w:rsid w:val="00B36FF1"/>
    <w:rsid w:val="00C0794F"/>
    <w:rsid w:val="00C32526"/>
    <w:rsid w:val="00C4239A"/>
    <w:rsid w:val="00EC3B2A"/>
    <w:rsid w:val="00ED50E9"/>
    <w:rsid w:val="00F630B2"/>
    <w:rsid w:val="00F91D33"/>
    <w:rsid w:val="00FB72F0"/>
    <w:rsid w:val="00FE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303678C-8B41-4FDD-A46D-8AD92732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258"/>
  </w:style>
  <w:style w:type="paragraph" w:styleId="Footer">
    <w:name w:val="footer"/>
    <w:basedOn w:val="Normal"/>
    <w:link w:val="FooterChar"/>
    <w:uiPriority w:val="99"/>
    <w:unhideWhenUsed/>
    <w:rsid w:val="009F1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258"/>
  </w:style>
  <w:style w:type="paragraph" w:styleId="BalloonText">
    <w:name w:val="Balloon Text"/>
    <w:basedOn w:val="Normal"/>
    <w:link w:val="BalloonTextChar"/>
    <w:uiPriority w:val="99"/>
    <w:semiHidden/>
    <w:unhideWhenUsed/>
    <w:rsid w:val="00EC3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Sexton, Sarah</dc:creator>
  <cp:lastModifiedBy>Ford, Dana</cp:lastModifiedBy>
  <cp:revision>3</cp:revision>
  <cp:lastPrinted>2016-07-06T19:35:00Z</cp:lastPrinted>
  <dcterms:created xsi:type="dcterms:W3CDTF">2016-07-07T15:01:00Z</dcterms:created>
  <dcterms:modified xsi:type="dcterms:W3CDTF">2016-07-07T15:10:00Z</dcterms:modified>
</cp:coreProperties>
</file>