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A9F0" w14:textId="6F8DADAF" w:rsidR="00FD1675" w:rsidRDefault="0052339D">
      <w:r w:rsidRPr="0052339D">
        <w:t xml:space="preserve">The Kinsman Town Hall was originally constructed in 1874.  By the late 2010s the structure had been neglected for many years and was being used to store farm equipment.  The original stone foundation was crumbling, and the former town hall floor was gone.  The dirt floor interior was missing most of the wall and ceiling plaster especially where water damage from an unmaintained roof caused the wood lath to fail. </w:t>
      </w:r>
      <w:r w:rsidRPr="0052339D">
        <w:cr/>
      </w:r>
      <w:r w:rsidRPr="0052339D">
        <w:cr/>
      </w:r>
      <w:r w:rsidR="00FD1675">
        <w:t xml:space="preserve">The Town Hall was in significant disrepair and in danger of being torn down.  </w:t>
      </w:r>
    </w:p>
    <w:p w14:paraId="6EB856EE" w14:textId="5ECEB286" w:rsidR="00FD1675" w:rsidRDefault="0052339D">
      <w:r w:rsidRPr="0052339D">
        <w:t xml:space="preserve">In 2019 a local farming couple wanted to create a community hub for </w:t>
      </w:r>
      <w:proofErr w:type="gramStart"/>
      <w:r w:rsidRPr="0052339D">
        <w:t>local residents</w:t>
      </w:r>
      <w:proofErr w:type="gramEnd"/>
      <w:r w:rsidRPr="0052339D">
        <w:t xml:space="preserve"> and give outsiders a reason to visit Kinsman, Ohio again.  The couple instantly recognized the potential the dilapidated 2,800 square foot structure held for them to bring their farm-to-table market and café dream to life.</w:t>
      </w:r>
      <w:r w:rsidRPr="0052339D">
        <w:cr/>
      </w:r>
      <w:r w:rsidR="00FD1675">
        <w:t>Their interest and efforts, or Good Intentions, led to the renovation of this historic structure</w:t>
      </w:r>
    </w:p>
    <w:p w14:paraId="0AED0286" w14:textId="1BA39C85" w:rsidR="007A3137" w:rsidRDefault="0052339D">
      <w:r w:rsidRPr="0052339D">
        <w:cr/>
        <w:t xml:space="preserve">The renovation process started by bracing and hydraulic lifting the existing wood timber structure so that a new poured concrete footer and stone foundation could be built. </w:t>
      </w:r>
      <w:r w:rsidR="00FD1675">
        <w:t>R</w:t>
      </w:r>
      <w:r w:rsidRPr="0052339D">
        <w:t>oofing was removed down to the timber trusses so that a new metal roofing system could be installed</w:t>
      </w:r>
      <w:r w:rsidR="00FD1675">
        <w:t>,</w:t>
      </w:r>
      <w:r w:rsidRPr="0052339D">
        <w:t xml:space="preserve"> but the existing roof decking was saved for reuse. To keep renovation costs in check and preserve as much of the historic character as possible</w:t>
      </w:r>
      <w:r w:rsidR="00FD1675">
        <w:t>,</w:t>
      </w:r>
      <w:r w:rsidRPr="0052339D">
        <w:t xml:space="preserve"> the original exterior siding and window trim was cleaned and repainted. New plumbing, mechanical and electrical systems were installed throughout the building. The wood lath was </w:t>
      </w:r>
      <w:r w:rsidR="00FD1675" w:rsidRPr="0052339D">
        <w:t>repaired,</w:t>
      </w:r>
      <w:r w:rsidRPr="0052339D">
        <w:t xml:space="preserve"> and the interior finished with new drywall and reclaimed wood from the old roof decking.</w:t>
      </w:r>
      <w:r w:rsidRPr="0052339D">
        <w:cr/>
      </w:r>
      <w:r w:rsidRPr="0052339D">
        <w:cr/>
        <w:t xml:space="preserve">The voluminous interior space had a small mezzanine at the east end of the building. The existing mezzanine structure was sloped to create tiered gallery seating. The couple had no use for tiered seating but liked the idea of the mezzanine so what remained of the existing sloped mezzanine was demolished and a new single level mezzanine was added. A curve was added to the open side of the mezzanine to continue the existing curved theme of the window heads and </w:t>
      </w:r>
      <w:r w:rsidR="00FD1675" w:rsidRPr="0052339D">
        <w:t>barrel-vaulted</w:t>
      </w:r>
      <w:r w:rsidRPr="0052339D">
        <w:t xml:space="preserve"> wall-to-ceiling transitions.</w:t>
      </w:r>
      <w:r w:rsidRPr="0052339D">
        <w:cr/>
      </w:r>
      <w:r w:rsidRPr="0052339D">
        <w:cr/>
        <w:t xml:space="preserve">In </w:t>
      </w:r>
      <w:proofErr w:type="gramStart"/>
      <w:r w:rsidRPr="0052339D">
        <w:t>June 2020</w:t>
      </w:r>
      <w:proofErr w:type="gramEnd"/>
      <w:r w:rsidRPr="0052339D">
        <w:t xml:space="preserve"> the renovations were complete and Red Basket Farm’s Good Intentions Market &amp; Café opened to provide meals made with fresh ingredients and fresh produce to the Kinsman community and beyond.</w:t>
      </w:r>
    </w:p>
    <w:p w14:paraId="59CEB254" w14:textId="446F4CBA" w:rsidR="00F31A68" w:rsidRDefault="00F31A68"/>
    <w:sectPr w:rsidR="00F31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34"/>
    <w:rsid w:val="000140F5"/>
    <w:rsid w:val="00132FEB"/>
    <w:rsid w:val="0052339D"/>
    <w:rsid w:val="005869B6"/>
    <w:rsid w:val="005F7997"/>
    <w:rsid w:val="007A3137"/>
    <w:rsid w:val="00893AB8"/>
    <w:rsid w:val="008D74B1"/>
    <w:rsid w:val="00CE604D"/>
    <w:rsid w:val="00D11834"/>
    <w:rsid w:val="00E57589"/>
    <w:rsid w:val="00F31A68"/>
    <w:rsid w:val="00FD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5FDD"/>
  <w15:chartTrackingRefBased/>
  <w15:docId w15:val="{E37CFCED-F9B5-478F-90BA-E3159F88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Schwartz</dc:creator>
  <cp:keywords/>
  <dc:description/>
  <cp:lastModifiedBy>Bruce Sekanick</cp:lastModifiedBy>
  <cp:revision>2</cp:revision>
  <dcterms:created xsi:type="dcterms:W3CDTF">2021-07-01T21:37:00Z</dcterms:created>
  <dcterms:modified xsi:type="dcterms:W3CDTF">2021-07-01T21:37:00Z</dcterms:modified>
</cp:coreProperties>
</file>