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D6C6" w14:textId="0ADEE704" w:rsidR="000F0721" w:rsidRDefault="0091063A" w:rsidP="00764F45">
      <w:pPr>
        <w:pStyle w:val="Title"/>
      </w:pPr>
      <w:r>
        <w:t>Brennan Industries</w:t>
      </w:r>
    </w:p>
    <w:p w14:paraId="608332FD" w14:textId="77777777" w:rsidR="002A4B6F" w:rsidRDefault="002A4B6F" w:rsidP="009058D3">
      <w:pPr>
        <w:pStyle w:val="FeatureText"/>
        <w:jc w:val="both"/>
      </w:pPr>
    </w:p>
    <w:p w14:paraId="765ED195" w14:textId="2470C20C" w:rsidR="002A4B6F" w:rsidRDefault="0091063A" w:rsidP="009058D3">
      <w:pPr>
        <w:pStyle w:val="FeatureText"/>
        <w:jc w:val="both"/>
      </w:pPr>
      <w:r>
        <w:t>For the past 40 years, Brennan Industries has thrived as a family-run business in Solon, O</w:t>
      </w:r>
      <w:r w:rsidR="00477EDB">
        <w:t>hio</w:t>
      </w:r>
      <w:r>
        <w:t>. However, their physical setting did</w:t>
      </w:r>
      <w:r w:rsidR="001555C3">
        <w:t xml:space="preserve"> not</w:t>
      </w:r>
      <w:r>
        <w:t xml:space="preserve"> represent who they were </w:t>
      </w:r>
      <w:r w:rsidR="001555C3">
        <w:t>or</w:t>
      </w:r>
      <w:r>
        <w:t xml:space="preserve"> how they wanted to operate moving forward. Brennan sought to reuse and expand their existing facilit</w:t>
      </w:r>
      <w:r w:rsidR="00A766BF">
        <w:t xml:space="preserve">y </w:t>
      </w:r>
      <w:r w:rsidR="001555C3">
        <w:t>to</w:t>
      </w:r>
      <w:r>
        <w:t xml:space="preserve"> reimagine their presence on the street </w:t>
      </w:r>
      <w:r w:rsidR="001555C3">
        <w:t>while</w:t>
      </w:r>
      <w:r>
        <w:t xml:space="preserve"> interweav</w:t>
      </w:r>
      <w:r w:rsidR="001555C3">
        <w:t>ing</w:t>
      </w:r>
      <w:r>
        <w:t xml:space="preserve"> new </w:t>
      </w:r>
      <w:r w:rsidR="001555C3">
        <w:t>modes</w:t>
      </w:r>
      <w:r>
        <w:t xml:space="preserve"> of work and collaborat</w:t>
      </w:r>
      <w:r w:rsidR="001555C3">
        <w:t>ion</w:t>
      </w:r>
      <w:r>
        <w:t>.</w:t>
      </w:r>
    </w:p>
    <w:p w14:paraId="7E1E6892" w14:textId="40CE4722" w:rsidR="009F7A1C" w:rsidRDefault="0091063A" w:rsidP="00764F45">
      <w:pPr>
        <w:pStyle w:val="Heading2"/>
      </w:pPr>
      <w:r>
        <w:t>Stand out from the Crowd</w:t>
      </w:r>
    </w:p>
    <w:p w14:paraId="21A2D7E9" w14:textId="7977D4D0" w:rsidR="002A4B6F" w:rsidRDefault="0091063A" w:rsidP="009F7A1C">
      <w:r>
        <w:t>The Brennan Industries headqua</w:t>
      </w:r>
      <w:r>
        <w:t xml:space="preserve">rters </w:t>
      </w:r>
      <w:r w:rsidR="00E2136B">
        <w:t xml:space="preserve">sits on a busy road surrounded by other 1970s industrial buildings. When Brennan realized they needed to double the size of their offices and distribution space, they </w:t>
      </w:r>
      <w:r w:rsidR="00ED36B3">
        <w:t>had two criteria for the design team: they wanted the existing facility and the addition to look like a cohesive building, and they wanted to stand out amidst the neighboring c</w:t>
      </w:r>
      <w:r>
        <w:t xml:space="preserve">oncrete </w:t>
      </w:r>
      <w:r w:rsidR="00ED36B3">
        <w:t>and brick structures.</w:t>
      </w:r>
      <w:r w:rsidR="00E2136B">
        <w:t xml:space="preserve"> </w:t>
      </w:r>
      <w:r>
        <w:t xml:space="preserve">The building was expanded with the new main entrance, </w:t>
      </w:r>
      <w:r>
        <w:t>highlighted in the “Brennan Blue</w:t>
      </w:r>
      <w:proofErr w:type="gramStart"/>
      <w:r>
        <w:t>,</w:t>
      </w:r>
      <w:r>
        <w:t>”</w:t>
      </w:r>
      <w:r>
        <w:t xml:space="preserve"> </w:t>
      </w:r>
      <w:r>
        <w:t xml:space="preserve"> acting</w:t>
      </w:r>
      <w:proofErr w:type="gramEnd"/>
      <w:r>
        <w:t xml:space="preserve"> as the bridge</w:t>
      </w:r>
      <w:r>
        <w:t xml:space="preserve"> between the new </w:t>
      </w:r>
      <w:r>
        <w:t>and existing structures.</w:t>
      </w:r>
      <w:r>
        <w:t xml:space="preserve"> </w:t>
      </w:r>
    </w:p>
    <w:p w14:paraId="225D1603" w14:textId="6131674E" w:rsidR="009F7A1C" w:rsidRDefault="0091063A" w:rsidP="009F7A1C">
      <w:r>
        <w:t xml:space="preserve">The entire façade was </w:t>
      </w:r>
      <w:proofErr w:type="spellStart"/>
      <w:r>
        <w:t>recladded</w:t>
      </w:r>
      <w:proofErr w:type="spellEnd"/>
      <w:r>
        <w:t xml:space="preserve"> with metal panels and new glazing </w:t>
      </w:r>
      <w:r>
        <w:t xml:space="preserve">for a clean modern look </w:t>
      </w:r>
      <w:r>
        <w:t>that differentiates Brennan</w:t>
      </w:r>
      <w:r>
        <w:t xml:space="preserve"> from the surrounding heavy precast structures in the area. Staggered vertical windows provide natural light deep i</w:t>
      </w:r>
      <w:r>
        <w:t>nto the space and</w:t>
      </w:r>
      <w:r>
        <w:t xml:space="preserve"> activate the façade throughout the day.</w:t>
      </w:r>
      <w:r w:rsidR="0073698F">
        <w:t xml:space="preserve"> </w:t>
      </w:r>
    </w:p>
    <w:p w14:paraId="00D318B3" w14:textId="71EF97CE" w:rsidR="009F7A1C" w:rsidRDefault="0091063A" w:rsidP="00764F45">
      <w:pPr>
        <w:pStyle w:val="Heading2"/>
      </w:pPr>
      <w:r>
        <w:t>New Methods of Collaboration</w:t>
      </w:r>
    </w:p>
    <w:p w14:paraId="44DA3128" w14:textId="01E65A29" w:rsidR="00A766BF" w:rsidRDefault="0091063A" w:rsidP="00A766BF">
      <w:pPr>
        <w:rPr>
          <w:sz w:val="22"/>
        </w:rPr>
      </w:pPr>
      <w:r>
        <w:t xml:space="preserve">Brennan wanted the facility to help attract new talent while also encouraging their existing leaders to embrace </w:t>
      </w:r>
      <w:r w:rsidR="007302CC">
        <w:t xml:space="preserve">new work modes. </w:t>
      </w:r>
      <w:r w:rsidR="00B06499">
        <w:t>The floor plan blends program elements with no hard lines of separation</w:t>
      </w:r>
      <w:r>
        <w:t>.</w:t>
      </w:r>
      <w:r w:rsidR="002A4B6F">
        <w:t xml:space="preserve"> </w:t>
      </w:r>
      <w:r>
        <w:t>C</w:t>
      </w:r>
      <w:r w:rsidR="002A4B6F">
        <w:t>hanges in floor material</w:t>
      </w:r>
      <w:r>
        <w:t xml:space="preserve"> and</w:t>
      </w:r>
      <w:r w:rsidR="002A4B6F">
        <w:t xml:space="preserve"> ceiling-hung elements delineate different types of spaces. The transitions are eased</w:t>
      </w:r>
      <w:r>
        <w:t>,</w:t>
      </w:r>
      <w:r w:rsidR="002A4B6F">
        <w:t xml:space="preserve"> allowing for the user to </w:t>
      </w:r>
      <w:r>
        <w:t>shape how the office is utilized.</w:t>
      </w:r>
      <w:r w:rsidR="00983680">
        <w:t xml:space="preserve"> </w:t>
      </w:r>
      <w:r>
        <w:t xml:space="preserve">This creates a more seamless workflow and </w:t>
      </w:r>
      <w:proofErr w:type="gramStart"/>
      <w:r>
        <w:t>open</w:t>
      </w:r>
      <w:r>
        <w:t>s up</w:t>
      </w:r>
      <w:proofErr w:type="gramEnd"/>
      <w:r>
        <w:t xml:space="preserve"> new ways of oscillating between individual work and group collaboration.</w:t>
      </w:r>
    </w:p>
    <w:p w14:paraId="42A1231B" w14:textId="3F3442D5" w:rsidR="009F7A1C" w:rsidRDefault="0091063A" w:rsidP="00764F45">
      <w:pPr>
        <w:pStyle w:val="Heading2"/>
      </w:pPr>
      <w:r>
        <w:t>Bringing in Natural Light</w:t>
      </w:r>
    </w:p>
    <w:p w14:paraId="2172DCDF" w14:textId="4F82D5CE" w:rsidR="002E1C4C" w:rsidRPr="00764F45" w:rsidRDefault="0091063A" w:rsidP="002E1C4C">
      <w:r>
        <w:t xml:space="preserve">The abundant natural light in </w:t>
      </w:r>
      <w:r w:rsidR="00073BD5">
        <w:t>Brennan’s</w:t>
      </w:r>
      <w:r>
        <w:t xml:space="preserve"> new headquarters marks a dramatic change from </w:t>
      </w:r>
      <w:r w:rsidR="00073BD5">
        <w:t>their</w:t>
      </w:r>
      <w:r>
        <w:t xml:space="preserve"> previous windowless space. </w:t>
      </w:r>
      <w:r w:rsidR="00A766BF">
        <w:t>To utilize the full volume and bring natural light in, horizontal window wells were created above the offices</w:t>
      </w:r>
      <w:r w:rsidR="00AC0897">
        <w:t xml:space="preserve"> </w:t>
      </w:r>
      <w:r w:rsidR="00A766BF">
        <w:t>These wells, highlighted in the Brennan Blue offer diffused light and help with the internal scale of the space.</w:t>
      </w:r>
      <w:r w:rsidR="00AC0897">
        <w:t xml:space="preserve"> This bright modern space reflects Brennan’s new image as an innovative company and contemporary workplace.</w:t>
      </w:r>
      <w:r>
        <w:t xml:space="preserve"> </w:t>
      </w:r>
    </w:p>
    <w:p w14:paraId="01C782EB" w14:textId="6B3DE2A5" w:rsidR="00073BD5" w:rsidRDefault="0091063A" w:rsidP="00073BD5">
      <w:pPr>
        <w:pStyle w:val="Heading2"/>
      </w:pPr>
      <w:r>
        <w:t>Modern Finishes &amp; Materials</w:t>
      </w:r>
    </w:p>
    <w:p w14:paraId="49BB0DD5" w14:textId="0F1061C7" w:rsidR="0089261A" w:rsidRDefault="0091063A" w:rsidP="00073BD5">
      <w:r>
        <w:t xml:space="preserve">The reception </w:t>
      </w:r>
      <w:r w:rsidR="00A766BF">
        <w:t>area and lobby were designed</w:t>
      </w:r>
      <w:r>
        <w:t xml:space="preserve"> to greet visitors and employees and establish the facility as an innovative and creatives space. </w:t>
      </w:r>
    </w:p>
    <w:p w14:paraId="5CFEBEAA" w14:textId="36E731B1" w:rsidR="00764F45" w:rsidRPr="002E1C4C" w:rsidRDefault="0091063A" w:rsidP="00764F45">
      <w:pPr>
        <w:rPr>
          <w:sz w:val="22"/>
        </w:rPr>
      </w:pPr>
      <w:r>
        <w:t xml:space="preserve">Furnishings </w:t>
      </w:r>
      <w:r w:rsidR="00D97DB4">
        <w:t xml:space="preserve">contrast natural wood tones with white or blue fabric to create an atmosphere that is both </w:t>
      </w:r>
      <w:r w:rsidR="00A766BF">
        <w:t>warm</w:t>
      </w:r>
      <w:r w:rsidR="00D97DB4">
        <w:t xml:space="preserve"> and contemporary. </w:t>
      </w:r>
      <w:r w:rsidR="0073698F">
        <w:t>The furniture has distinct materiality to help break down the scale of the space from the overall building to the individual. Tactile textures and detailed wood finishes are geared more to the personal level.</w:t>
      </w:r>
    </w:p>
    <w:sectPr w:rsidR="00764F45" w:rsidRPr="002E1C4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E978" w14:textId="77777777" w:rsidR="00000000" w:rsidRDefault="0091063A">
      <w:pPr>
        <w:spacing w:after="0" w:line="240" w:lineRule="auto"/>
      </w:pPr>
      <w:r>
        <w:separator/>
      </w:r>
    </w:p>
  </w:endnote>
  <w:endnote w:type="continuationSeparator" w:id="0">
    <w:p w14:paraId="50C06E7A" w14:textId="77777777" w:rsidR="00000000" w:rsidRDefault="0091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45EB" w14:textId="3EF4F7E5" w:rsidR="009F7A1C" w:rsidRPr="00764F45" w:rsidRDefault="009F7A1C" w:rsidP="00764F45">
    <w:pPr>
      <w:pStyle w:val="Head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5809" w14:textId="77777777" w:rsidR="00000000" w:rsidRDefault="0091063A">
      <w:pPr>
        <w:spacing w:after="0" w:line="240" w:lineRule="auto"/>
      </w:pPr>
      <w:r>
        <w:separator/>
      </w:r>
    </w:p>
  </w:footnote>
  <w:footnote w:type="continuationSeparator" w:id="0">
    <w:p w14:paraId="6324614D" w14:textId="77777777" w:rsidR="00000000" w:rsidRDefault="00910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1C"/>
    <w:rsid w:val="00073BD5"/>
    <w:rsid w:val="000F0721"/>
    <w:rsid w:val="00132A8B"/>
    <w:rsid w:val="001555C3"/>
    <w:rsid w:val="001C6822"/>
    <w:rsid w:val="00282400"/>
    <w:rsid w:val="00295E60"/>
    <w:rsid w:val="002A4B6F"/>
    <w:rsid w:val="002E1C4C"/>
    <w:rsid w:val="002F3956"/>
    <w:rsid w:val="003003BA"/>
    <w:rsid w:val="003B6B35"/>
    <w:rsid w:val="00477EDB"/>
    <w:rsid w:val="00526AB0"/>
    <w:rsid w:val="00565209"/>
    <w:rsid w:val="005F7B74"/>
    <w:rsid w:val="00626A85"/>
    <w:rsid w:val="00652A10"/>
    <w:rsid w:val="006833A5"/>
    <w:rsid w:val="00726545"/>
    <w:rsid w:val="007302CC"/>
    <w:rsid w:val="0073698F"/>
    <w:rsid w:val="00764F45"/>
    <w:rsid w:val="007C4342"/>
    <w:rsid w:val="00832814"/>
    <w:rsid w:val="0089261A"/>
    <w:rsid w:val="00896AD8"/>
    <w:rsid w:val="009052CE"/>
    <w:rsid w:val="009058D3"/>
    <w:rsid w:val="0091063A"/>
    <w:rsid w:val="00983680"/>
    <w:rsid w:val="009D69F4"/>
    <w:rsid w:val="009F7A1C"/>
    <w:rsid w:val="00A766BF"/>
    <w:rsid w:val="00A8667E"/>
    <w:rsid w:val="00AC0897"/>
    <w:rsid w:val="00AE2B69"/>
    <w:rsid w:val="00B06499"/>
    <w:rsid w:val="00B279A6"/>
    <w:rsid w:val="00C83AF8"/>
    <w:rsid w:val="00D97DB4"/>
    <w:rsid w:val="00DC4E9D"/>
    <w:rsid w:val="00E2136B"/>
    <w:rsid w:val="00E2176A"/>
    <w:rsid w:val="00EB3E52"/>
    <w:rsid w:val="00ED36B3"/>
    <w:rsid w:val="00E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1F21"/>
  <w15:chartTrackingRefBased/>
  <w15:docId w15:val="{D6E14862-C56D-46B8-9840-E2C5712E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A1C"/>
    <w:pPr>
      <w:spacing w:line="240" w:lineRule="exact"/>
    </w:pPr>
    <w:rPr>
      <w:sz w:val="18"/>
    </w:rPr>
  </w:style>
  <w:style w:type="paragraph" w:styleId="Heading1">
    <w:name w:val="heading 1"/>
    <w:basedOn w:val="Normal"/>
    <w:next w:val="Normal"/>
    <w:link w:val="Heading1Char"/>
    <w:uiPriority w:val="9"/>
    <w:qFormat/>
    <w:rsid w:val="00E2176A"/>
    <w:pPr>
      <w:keepNext/>
      <w:keepLines/>
      <w:spacing w:before="240" w:line="240" w:lineRule="auto"/>
      <w:contextualSpacing/>
      <w:outlineLvl w:val="0"/>
    </w:pPr>
    <w:rPr>
      <w:rFonts w:asciiTheme="majorHAnsi" w:eastAsiaTheme="majorEastAsia" w:hAnsiTheme="majorHAnsi" w:cstheme="majorBidi"/>
      <w:b/>
      <w:caps/>
      <w:sz w:val="28"/>
      <w:szCs w:val="32"/>
    </w:rPr>
  </w:style>
  <w:style w:type="paragraph" w:styleId="Heading2">
    <w:name w:val="heading 2"/>
    <w:basedOn w:val="Normal"/>
    <w:next w:val="Normal"/>
    <w:link w:val="Heading2Char"/>
    <w:uiPriority w:val="9"/>
    <w:qFormat/>
    <w:rsid w:val="00E2176A"/>
    <w:pPr>
      <w:keepNext/>
      <w:keepLines/>
      <w:spacing w:before="40" w:line="240" w:lineRule="auto"/>
      <w:outlineLvl w:val="1"/>
    </w:pPr>
    <w:rPr>
      <w:rFonts w:asciiTheme="majorHAnsi" w:eastAsiaTheme="majorEastAsia" w:hAnsiTheme="majorHAnsi" w:cstheme="majorBidi"/>
      <w:b/>
      <w:caps/>
      <w:sz w:val="24"/>
      <w:szCs w:val="26"/>
    </w:rPr>
  </w:style>
  <w:style w:type="paragraph" w:styleId="Heading3">
    <w:name w:val="heading 3"/>
    <w:basedOn w:val="Normal"/>
    <w:next w:val="Normal"/>
    <w:link w:val="Heading3Char"/>
    <w:uiPriority w:val="9"/>
    <w:qFormat/>
    <w:rsid w:val="00E2176A"/>
    <w:pPr>
      <w:keepNext/>
      <w:keepLines/>
      <w:spacing w:before="40" w:after="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76A"/>
    <w:rPr>
      <w:rFonts w:asciiTheme="majorHAnsi" w:eastAsiaTheme="majorEastAsia" w:hAnsiTheme="majorHAnsi" w:cstheme="majorBidi"/>
      <w:b/>
      <w:caps/>
      <w:sz w:val="28"/>
      <w:szCs w:val="32"/>
    </w:rPr>
  </w:style>
  <w:style w:type="paragraph" w:styleId="NoSpacing">
    <w:name w:val="No Spacing"/>
    <w:uiPriority w:val="1"/>
    <w:qFormat/>
    <w:rsid w:val="00626A85"/>
    <w:pPr>
      <w:spacing w:after="0" w:line="240" w:lineRule="auto"/>
    </w:pPr>
    <w:rPr>
      <w:sz w:val="18"/>
    </w:rPr>
  </w:style>
  <w:style w:type="character" w:customStyle="1" w:styleId="Heading2Char">
    <w:name w:val="Heading 2 Char"/>
    <w:basedOn w:val="DefaultParagraphFont"/>
    <w:link w:val="Heading2"/>
    <w:uiPriority w:val="9"/>
    <w:rsid w:val="009F7A1C"/>
    <w:rPr>
      <w:rFonts w:asciiTheme="majorHAnsi" w:eastAsiaTheme="majorEastAsia" w:hAnsiTheme="majorHAnsi" w:cstheme="majorBidi"/>
      <w:b/>
      <w:caps/>
      <w:sz w:val="24"/>
      <w:szCs w:val="26"/>
    </w:rPr>
  </w:style>
  <w:style w:type="paragraph" w:styleId="Title">
    <w:name w:val="Title"/>
    <w:basedOn w:val="Normal"/>
    <w:next w:val="Normal"/>
    <w:link w:val="TitleChar"/>
    <w:uiPriority w:val="10"/>
    <w:qFormat/>
    <w:rsid w:val="00E2176A"/>
    <w:pPr>
      <w:spacing w:line="240" w:lineRule="auto"/>
      <w:contextualSpacing/>
    </w:pPr>
    <w:rPr>
      <w:rFonts w:asciiTheme="majorHAnsi" w:eastAsiaTheme="majorEastAsia" w:hAnsiTheme="majorHAnsi" w:cstheme="majorBidi"/>
      <w:b/>
      <w:caps/>
      <w:spacing w:val="-10"/>
      <w:kern w:val="28"/>
      <w:sz w:val="40"/>
      <w:szCs w:val="56"/>
    </w:rPr>
  </w:style>
  <w:style w:type="character" w:customStyle="1" w:styleId="TitleChar">
    <w:name w:val="Title Char"/>
    <w:basedOn w:val="DefaultParagraphFont"/>
    <w:link w:val="Title"/>
    <w:uiPriority w:val="10"/>
    <w:rsid w:val="00E2176A"/>
    <w:rPr>
      <w:rFonts w:asciiTheme="majorHAnsi" w:eastAsiaTheme="majorEastAsia" w:hAnsiTheme="majorHAnsi" w:cstheme="majorBidi"/>
      <w:b/>
      <w:caps/>
      <w:spacing w:val="-10"/>
      <w:kern w:val="28"/>
      <w:sz w:val="40"/>
      <w:szCs w:val="56"/>
    </w:rPr>
  </w:style>
  <w:style w:type="paragraph" w:styleId="Subtitle">
    <w:name w:val="Subtitle"/>
    <w:basedOn w:val="Normal"/>
    <w:next w:val="Normal"/>
    <w:link w:val="SubtitleChar"/>
    <w:uiPriority w:val="11"/>
    <w:rsid w:val="00B279A6"/>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B279A6"/>
    <w:rPr>
      <w:rFonts w:eastAsiaTheme="minorEastAsia"/>
      <w:color w:val="5A5A5A" w:themeColor="text1" w:themeTint="A5"/>
      <w:spacing w:val="15"/>
    </w:rPr>
  </w:style>
  <w:style w:type="paragraph" w:customStyle="1" w:styleId="FormHeading">
    <w:name w:val="Form Heading"/>
    <w:basedOn w:val="Heading1"/>
    <w:link w:val="FormHeadingChar"/>
    <w:uiPriority w:val="99"/>
    <w:qFormat/>
    <w:rsid w:val="00E2176A"/>
    <w:rPr>
      <w:spacing w:val="40"/>
    </w:rPr>
  </w:style>
  <w:style w:type="character" w:customStyle="1" w:styleId="FormHeadingChar">
    <w:name w:val="Form Heading Char"/>
    <w:basedOn w:val="Heading1Char"/>
    <w:link w:val="FormHeading"/>
    <w:uiPriority w:val="99"/>
    <w:rsid w:val="00E2176A"/>
    <w:rPr>
      <w:rFonts w:asciiTheme="majorHAnsi" w:eastAsiaTheme="majorEastAsia" w:hAnsiTheme="majorHAnsi" w:cstheme="majorBidi"/>
      <w:b/>
      <w:caps/>
      <w:spacing w:val="40"/>
      <w:sz w:val="28"/>
      <w:szCs w:val="32"/>
    </w:rPr>
  </w:style>
  <w:style w:type="character" w:customStyle="1" w:styleId="Heading3Char">
    <w:name w:val="Heading 3 Char"/>
    <w:basedOn w:val="DefaultParagraphFont"/>
    <w:link w:val="Heading3"/>
    <w:uiPriority w:val="9"/>
    <w:rsid w:val="009F7A1C"/>
    <w:rPr>
      <w:rFonts w:asciiTheme="majorHAnsi" w:eastAsiaTheme="majorEastAsia" w:hAnsiTheme="majorHAnsi" w:cstheme="majorBidi"/>
      <w:b/>
      <w:sz w:val="20"/>
      <w:szCs w:val="24"/>
    </w:rPr>
  </w:style>
  <w:style w:type="character" w:styleId="Emphasis">
    <w:name w:val="Emphasis"/>
    <w:basedOn w:val="DefaultParagraphFont"/>
    <w:uiPriority w:val="20"/>
    <w:unhideWhenUsed/>
    <w:rsid w:val="00B279A6"/>
    <w:rPr>
      <w:i/>
      <w:iCs/>
    </w:rPr>
  </w:style>
  <w:style w:type="character" w:styleId="SubtleEmphasis">
    <w:name w:val="Subtle Emphasis"/>
    <w:basedOn w:val="DefaultParagraphFont"/>
    <w:uiPriority w:val="19"/>
    <w:unhideWhenUsed/>
    <w:rsid w:val="00B279A6"/>
    <w:rPr>
      <w:i/>
      <w:iCs/>
      <w:color w:val="404040" w:themeColor="text1" w:themeTint="BF"/>
    </w:rPr>
  </w:style>
  <w:style w:type="paragraph" w:styleId="ListParagraph">
    <w:name w:val="List Paragraph"/>
    <w:basedOn w:val="Normal"/>
    <w:uiPriority w:val="34"/>
    <w:qFormat/>
    <w:rsid w:val="00E2176A"/>
    <w:pPr>
      <w:spacing w:after="60"/>
      <w:ind w:left="720"/>
    </w:pPr>
  </w:style>
  <w:style w:type="paragraph" w:customStyle="1" w:styleId="FeatureText">
    <w:name w:val="Feature Text"/>
    <w:basedOn w:val="Normal"/>
    <w:link w:val="FeatureTextChar"/>
    <w:uiPriority w:val="15"/>
    <w:qFormat/>
    <w:rsid w:val="009F7A1C"/>
    <w:pPr>
      <w:spacing w:line="320" w:lineRule="exact"/>
    </w:pPr>
    <w:rPr>
      <w:spacing w:val="20"/>
      <w:sz w:val="24"/>
      <w:szCs w:val="32"/>
    </w:rPr>
  </w:style>
  <w:style w:type="paragraph" w:styleId="Header">
    <w:name w:val="header"/>
    <w:basedOn w:val="Normal"/>
    <w:link w:val="HeaderChar"/>
    <w:uiPriority w:val="99"/>
    <w:unhideWhenUsed/>
    <w:rsid w:val="009F7A1C"/>
    <w:pPr>
      <w:tabs>
        <w:tab w:val="center" w:pos="4680"/>
        <w:tab w:val="right" w:pos="9360"/>
      </w:tabs>
      <w:spacing w:after="0" w:line="240" w:lineRule="auto"/>
    </w:pPr>
  </w:style>
  <w:style w:type="character" w:customStyle="1" w:styleId="FeatureTextChar">
    <w:name w:val="Feature Text Char"/>
    <w:basedOn w:val="DefaultParagraphFont"/>
    <w:link w:val="FeatureText"/>
    <w:uiPriority w:val="15"/>
    <w:rsid w:val="009F7A1C"/>
    <w:rPr>
      <w:spacing w:val="20"/>
      <w:sz w:val="24"/>
      <w:szCs w:val="32"/>
    </w:rPr>
  </w:style>
  <w:style w:type="character" w:customStyle="1" w:styleId="HeaderChar">
    <w:name w:val="Header Char"/>
    <w:basedOn w:val="DefaultParagraphFont"/>
    <w:link w:val="Header"/>
    <w:uiPriority w:val="99"/>
    <w:rsid w:val="009F7A1C"/>
    <w:rPr>
      <w:sz w:val="18"/>
    </w:rPr>
  </w:style>
  <w:style w:type="paragraph" w:styleId="Footer">
    <w:name w:val="footer"/>
    <w:basedOn w:val="Normal"/>
    <w:link w:val="FooterChar"/>
    <w:uiPriority w:val="99"/>
    <w:unhideWhenUsed/>
    <w:rsid w:val="009F7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1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Bowen">
      <a:dk1>
        <a:sysClr val="windowText" lastClr="000000"/>
      </a:dk1>
      <a:lt1>
        <a:sysClr val="window" lastClr="FFFFFF"/>
      </a:lt1>
      <a:dk2>
        <a:srgbClr val="00313C"/>
      </a:dk2>
      <a:lt2>
        <a:srgbClr val="D0D0CE"/>
      </a:lt2>
      <a:accent1>
        <a:srgbClr val="41748D"/>
      </a:accent1>
      <a:accent2>
        <a:srgbClr val="FED141"/>
      </a:accent2>
      <a:accent3>
        <a:srgbClr val="53565A"/>
      </a:accent3>
      <a:accent4>
        <a:srgbClr val="71C5E8"/>
      </a:accent4>
      <a:accent5>
        <a:srgbClr val="FFFFFF"/>
      </a:accent5>
      <a:accent6>
        <a:srgbClr val="FFFFFF"/>
      </a:accent6>
      <a:hlink>
        <a:srgbClr val="00313C"/>
      </a:hlink>
      <a:folHlink>
        <a:srgbClr val="41748D"/>
      </a:folHlink>
    </a:clrScheme>
    <a:fontScheme name="Bowen">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Butchko</dc:creator>
  <cp:lastModifiedBy>Donald Butchko</cp:lastModifiedBy>
  <cp:revision>5</cp:revision>
  <dcterms:created xsi:type="dcterms:W3CDTF">2020-09-25T17:14:00Z</dcterms:created>
  <dcterms:modified xsi:type="dcterms:W3CDTF">2021-07-01T13:37:00Z</dcterms:modified>
</cp:coreProperties>
</file>